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C0CA" w14:textId="4ACC2948" w:rsidR="008D4C73" w:rsidRDefault="00976251" w:rsidP="00976251">
      <w:pPr>
        <w:pStyle w:val="1"/>
        <w:jc w:val="center"/>
      </w:pPr>
      <w:r>
        <w:t>АДМИНИСТРАЦИЯ</w:t>
      </w:r>
    </w:p>
    <w:p w14:paraId="15589AC2" w14:textId="2759976B" w:rsidR="00976251" w:rsidRDefault="00976251" w:rsidP="00976251">
      <w:pPr>
        <w:pStyle w:val="1"/>
        <w:jc w:val="center"/>
      </w:pPr>
      <w:r>
        <w:t>ГОРОДСКОГО ОКРУГА МЫТИЩИ</w:t>
      </w:r>
    </w:p>
    <w:p w14:paraId="3312A86E" w14:textId="2198321B" w:rsidR="00976251" w:rsidRDefault="00976251" w:rsidP="00976251">
      <w:pPr>
        <w:pStyle w:val="1"/>
        <w:jc w:val="center"/>
      </w:pPr>
      <w:r>
        <w:t>МОСКОВСКОЙ ОБЛАСТИ</w:t>
      </w:r>
    </w:p>
    <w:p w14:paraId="66C703E2" w14:textId="03E33074" w:rsidR="00976251" w:rsidRDefault="00976251" w:rsidP="00976251">
      <w:pPr>
        <w:pStyle w:val="1"/>
        <w:jc w:val="center"/>
      </w:pPr>
      <w:r>
        <w:t>ПОСТАНОВЛЕНИЕ</w:t>
      </w:r>
    </w:p>
    <w:p w14:paraId="3DC6919B" w14:textId="0814C3AA" w:rsidR="00976251" w:rsidRPr="00B7670A" w:rsidRDefault="00976251" w:rsidP="00976251">
      <w:pPr>
        <w:pStyle w:val="1"/>
        <w:jc w:val="center"/>
      </w:pPr>
      <w:r>
        <w:t>19.12.2023 № 6673</w:t>
      </w:r>
    </w:p>
    <w:p w14:paraId="1653D7CF" w14:textId="77777777" w:rsidR="008D4C73" w:rsidRDefault="008D4C73" w:rsidP="008D4C73">
      <w:pPr>
        <w:pStyle w:val="1"/>
        <w:shd w:val="clear" w:color="auto" w:fill="auto"/>
        <w:ind w:firstLine="0"/>
      </w:pPr>
    </w:p>
    <w:p w14:paraId="472434B2" w14:textId="77777777" w:rsidR="008D4C73" w:rsidRDefault="008D4C73" w:rsidP="008D4C73">
      <w:pPr>
        <w:pStyle w:val="1"/>
        <w:shd w:val="clear" w:color="auto" w:fill="auto"/>
        <w:ind w:firstLine="0"/>
        <w:rPr>
          <w:sz w:val="32"/>
          <w:szCs w:val="32"/>
        </w:rPr>
      </w:pPr>
      <w:bookmarkStart w:id="0" w:name="_GoBack"/>
      <w:bookmarkEnd w:id="0"/>
    </w:p>
    <w:p w14:paraId="53066149" w14:textId="77777777" w:rsidR="008D4C73" w:rsidRDefault="008D4C73" w:rsidP="008D4C73">
      <w:pPr>
        <w:pStyle w:val="1"/>
        <w:shd w:val="clear" w:color="auto" w:fill="auto"/>
        <w:spacing w:line="276" w:lineRule="auto"/>
        <w:ind w:firstLine="0"/>
        <w:rPr>
          <w:sz w:val="32"/>
          <w:szCs w:val="32"/>
        </w:rPr>
      </w:pPr>
    </w:p>
    <w:tbl>
      <w:tblPr>
        <w:tblStyle w:val="a4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8D4C73" w14:paraId="41E9889C" w14:textId="77777777" w:rsidTr="00572161">
        <w:trPr>
          <w:trHeight w:val="1454"/>
        </w:trPr>
        <w:tc>
          <w:tcPr>
            <w:tcW w:w="4963" w:type="dxa"/>
            <w:hideMark/>
          </w:tcPr>
          <w:p w14:paraId="36CF1871" w14:textId="6D4A7E0D" w:rsidR="008D4C73" w:rsidRDefault="008D4C73">
            <w:pPr>
              <w:pStyle w:val="1"/>
              <w:shd w:val="clear" w:color="auto" w:fill="auto"/>
              <w:spacing w:line="276" w:lineRule="auto"/>
              <w:ind w:left="-107" w:right="309" w:hanging="142"/>
              <w:jc w:val="center"/>
            </w:pPr>
            <w:r>
              <w:t xml:space="preserve">О </w:t>
            </w:r>
            <w:r w:rsidR="009D1695">
              <w:t xml:space="preserve">внесении изменений </w:t>
            </w:r>
            <w:r w:rsidR="00572161">
              <w:t xml:space="preserve">                                          </w:t>
            </w:r>
            <w:r w:rsidR="009D1695">
              <w:t xml:space="preserve">в </w:t>
            </w:r>
            <w:r w:rsidR="00572161">
              <w:t>п</w:t>
            </w:r>
            <w:r w:rsidR="009D1695">
              <w:t>остановление Администрации городского округа Мытищи</w:t>
            </w:r>
            <w:r w:rsidR="00572161">
              <w:t xml:space="preserve">                              </w:t>
            </w:r>
            <w:r w:rsidR="009D1695">
              <w:t xml:space="preserve"> от </w:t>
            </w:r>
            <w:r w:rsidR="00572161">
              <w:t>14.12.2023 № 6570</w:t>
            </w:r>
          </w:p>
        </w:tc>
      </w:tr>
    </w:tbl>
    <w:p w14:paraId="372A8F2E" w14:textId="77777777" w:rsidR="008D4C73" w:rsidRDefault="008D4C73" w:rsidP="008D4C73">
      <w:pPr>
        <w:pStyle w:val="1"/>
        <w:shd w:val="clear" w:color="auto" w:fill="auto"/>
        <w:spacing w:line="276" w:lineRule="auto"/>
        <w:ind w:firstLine="0"/>
        <w:jc w:val="center"/>
      </w:pPr>
    </w:p>
    <w:p w14:paraId="76C3AEA0" w14:textId="77777777" w:rsidR="008D4C73" w:rsidRDefault="008D4C73" w:rsidP="008D4C73">
      <w:pPr>
        <w:pStyle w:val="1"/>
        <w:shd w:val="clear" w:color="auto" w:fill="auto"/>
        <w:spacing w:line="276" w:lineRule="auto"/>
        <w:ind w:firstLine="0"/>
        <w:jc w:val="center"/>
      </w:pPr>
    </w:p>
    <w:p w14:paraId="4C0F24F0" w14:textId="77777777" w:rsidR="008D4C73" w:rsidRDefault="008D4C73" w:rsidP="00C647DD">
      <w:pPr>
        <w:pStyle w:val="1"/>
        <w:shd w:val="clear" w:color="auto" w:fill="auto"/>
        <w:spacing w:line="276" w:lineRule="auto"/>
        <w:ind w:right="-7" w:firstLine="740"/>
        <w:jc w:val="both"/>
      </w:pPr>
      <w:r>
        <w:t>В связи с проведением праздничных Новогодних и Рождественских мероприятий в городском округе Мытищи, руководствуясь Уставом городского округа Мытищи Московской области,</w:t>
      </w:r>
    </w:p>
    <w:p w14:paraId="7C08EBEB" w14:textId="77777777" w:rsidR="008D4C73" w:rsidRDefault="008D4C73" w:rsidP="00C647DD">
      <w:pPr>
        <w:pStyle w:val="1"/>
        <w:shd w:val="clear" w:color="auto" w:fill="auto"/>
        <w:spacing w:line="276" w:lineRule="auto"/>
        <w:ind w:right="-7" w:firstLine="740"/>
        <w:jc w:val="both"/>
      </w:pPr>
    </w:p>
    <w:p w14:paraId="7D4F8350" w14:textId="77777777" w:rsidR="008D4C73" w:rsidRDefault="008D4C73" w:rsidP="00C647DD">
      <w:pPr>
        <w:pStyle w:val="20"/>
        <w:keepNext/>
        <w:keepLines/>
        <w:shd w:val="clear" w:color="auto" w:fill="auto"/>
        <w:spacing w:after="0" w:line="276" w:lineRule="auto"/>
        <w:ind w:right="-7"/>
      </w:pPr>
      <w:bookmarkStart w:id="1" w:name="bookmark4"/>
      <w:bookmarkStart w:id="2" w:name="bookmark5"/>
      <w:r>
        <w:t>ПОСТАНОВЛЯЮ:</w:t>
      </w:r>
      <w:bookmarkEnd w:id="1"/>
      <w:bookmarkEnd w:id="2"/>
    </w:p>
    <w:p w14:paraId="6E6D9875" w14:textId="77777777" w:rsidR="008D4C73" w:rsidRDefault="008D4C73" w:rsidP="00C647DD">
      <w:pPr>
        <w:pStyle w:val="20"/>
        <w:keepNext/>
        <w:keepLines/>
        <w:shd w:val="clear" w:color="auto" w:fill="auto"/>
        <w:spacing w:after="0" w:line="276" w:lineRule="auto"/>
        <w:ind w:right="-7"/>
      </w:pPr>
    </w:p>
    <w:p w14:paraId="03F30455" w14:textId="7C153EA3" w:rsidR="000E06C2" w:rsidRDefault="009D1695" w:rsidP="00C647DD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Мытищи от </w:t>
      </w:r>
      <w:r w:rsidR="00572161">
        <w:rPr>
          <w:rFonts w:ascii="Times New Roman" w:hAnsi="Times New Roman" w:cs="Times New Roman"/>
          <w:sz w:val="28"/>
          <w:szCs w:val="28"/>
        </w:rPr>
        <w:t>14</w:t>
      </w:r>
      <w:r w:rsidRPr="000E06C2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572161">
        <w:rPr>
          <w:rFonts w:ascii="Times New Roman" w:hAnsi="Times New Roman" w:cs="Times New Roman"/>
          <w:sz w:val="28"/>
          <w:szCs w:val="28"/>
        </w:rPr>
        <w:t>6570</w:t>
      </w:r>
      <w:r w:rsidRPr="000E06C2">
        <w:rPr>
          <w:rFonts w:ascii="Times New Roman" w:hAnsi="Times New Roman" w:cs="Times New Roman"/>
          <w:sz w:val="28"/>
          <w:szCs w:val="28"/>
        </w:rPr>
        <w:t xml:space="preserve"> «О подготовке и проведении культурно-массового мероприятия «Благотворительная елка </w:t>
      </w:r>
      <w:r w:rsidR="0064681F">
        <w:rPr>
          <w:rFonts w:ascii="Times New Roman" w:hAnsi="Times New Roman" w:cs="Times New Roman"/>
          <w:sz w:val="28"/>
          <w:szCs w:val="28"/>
        </w:rPr>
        <w:t>Г</w:t>
      </w:r>
      <w:r w:rsidRPr="000E06C2">
        <w:rPr>
          <w:rFonts w:ascii="Times New Roman" w:hAnsi="Times New Roman" w:cs="Times New Roman"/>
          <w:sz w:val="28"/>
          <w:szCs w:val="28"/>
        </w:rPr>
        <w:t>лавы городского округа Мытищи» следующие изменения:</w:t>
      </w:r>
    </w:p>
    <w:p w14:paraId="25700D1F" w14:textId="11758342" w:rsidR="000E06C2" w:rsidRPr="000E06C2" w:rsidRDefault="009D1695" w:rsidP="00C647D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C2">
        <w:rPr>
          <w:rFonts w:ascii="Times New Roman" w:hAnsi="Times New Roman" w:cs="Times New Roman"/>
          <w:sz w:val="28"/>
          <w:szCs w:val="28"/>
        </w:rPr>
        <w:t>1.1.</w:t>
      </w:r>
      <w:r w:rsidR="000E06C2">
        <w:rPr>
          <w:rFonts w:ascii="Times New Roman" w:hAnsi="Times New Roman" w:cs="Times New Roman"/>
          <w:sz w:val="28"/>
          <w:szCs w:val="28"/>
        </w:rPr>
        <w:t xml:space="preserve">    </w:t>
      </w:r>
      <w:r w:rsidRPr="000E06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E06C2" w:rsidRPr="000E06C2">
        <w:rPr>
          <w:rFonts w:ascii="Times New Roman" w:hAnsi="Times New Roman" w:cs="Times New Roman"/>
          <w:sz w:val="28"/>
          <w:szCs w:val="28"/>
        </w:rPr>
        <w:t>5</w:t>
      </w:r>
      <w:r w:rsidRPr="000E06C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0842F0FF" w14:textId="2F48C036" w:rsidR="0089675A" w:rsidRDefault="000E06C2" w:rsidP="00C647D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8D4C73" w:rsidRPr="000E06C2">
        <w:rPr>
          <w:rFonts w:ascii="Times New Roman" w:hAnsi="Times New Roman" w:cs="Times New Roman"/>
          <w:sz w:val="28"/>
          <w:szCs w:val="28"/>
        </w:rPr>
        <w:t>АО «Арена «Мытищи» (Перегудов И.А.) 24.12.2023</w:t>
      </w:r>
      <w:r w:rsidR="00506B67" w:rsidRPr="000E06C2">
        <w:rPr>
          <w:rFonts w:ascii="Times New Roman" w:hAnsi="Times New Roman" w:cs="Times New Roman"/>
          <w:sz w:val="28"/>
          <w:szCs w:val="28"/>
        </w:rPr>
        <w:t xml:space="preserve"> </w:t>
      </w:r>
      <w:r w:rsidR="008D4C73" w:rsidRPr="000E06C2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73" w:rsidRPr="000E06C2">
        <w:rPr>
          <w:rFonts w:ascii="Times New Roman" w:hAnsi="Times New Roman" w:cs="Times New Roman"/>
          <w:sz w:val="28"/>
          <w:szCs w:val="28"/>
        </w:rPr>
        <w:t>ледовую арену для проведения культурно-массового мероприятия «Благотворительная Елка Г</w:t>
      </w:r>
      <w:r w:rsidR="00506B67" w:rsidRPr="000E06C2">
        <w:rPr>
          <w:rFonts w:ascii="Times New Roman" w:hAnsi="Times New Roman" w:cs="Times New Roman"/>
          <w:sz w:val="28"/>
          <w:szCs w:val="28"/>
        </w:rPr>
        <w:t>лавы городского округа Мытищи»,</w:t>
      </w:r>
      <w:r w:rsidR="008D4C73" w:rsidRPr="000E06C2">
        <w:rPr>
          <w:rFonts w:ascii="Times New Roman" w:hAnsi="Times New Roman" w:cs="Times New Roman"/>
          <w:sz w:val="28"/>
          <w:szCs w:val="28"/>
        </w:rPr>
        <w:t xml:space="preserve"> гримерные комнаты для размещения артистов</w:t>
      </w:r>
      <w:r w:rsidR="007B213F">
        <w:rPr>
          <w:rFonts w:ascii="Times New Roman" w:hAnsi="Times New Roman" w:cs="Times New Roman"/>
          <w:sz w:val="28"/>
          <w:szCs w:val="28"/>
        </w:rPr>
        <w:t>. О</w:t>
      </w:r>
      <w:r w:rsidR="008D4C73" w:rsidRPr="000E06C2">
        <w:rPr>
          <w:rFonts w:ascii="Times New Roman" w:hAnsi="Times New Roman" w:cs="Times New Roman"/>
          <w:sz w:val="28"/>
          <w:szCs w:val="28"/>
        </w:rPr>
        <w:t>беспечить звуковым</w:t>
      </w:r>
      <w:r w:rsidR="007B213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B213F">
        <w:rPr>
          <w:rFonts w:ascii="Times New Roman" w:hAnsi="Times New Roman" w:cs="Times New Roman"/>
          <w:sz w:val="28"/>
          <w:szCs w:val="28"/>
        </w:rPr>
        <w:t xml:space="preserve">сценическим </w:t>
      </w:r>
      <w:r w:rsidR="008D4C73" w:rsidRPr="000E06C2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proofErr w:type="gramEnd"/>
      <w:r w:rsidR="007B2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C73" w:rsidRPr="000E06C2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8D4C73" w:rsidRPr="000E06C2"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="007B213F" w:rsidRPr="007B21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13F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безопасность</w:t>
      </w:r>
      <w:r w:rsidR="00AE6A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7B213F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с привлечением дополнительных сил (КРС, ЧОП), очистку снега </w:t>
      </w:r>
      <w:r w:rsidR="0064681F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proofErr w:type="gramStart"/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прилегающей</w:t>
      </w:r>
      <w:proofErr w:type="gramEnd"/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здания 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объекта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спорта, </w:t>
      </w:r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новогоднее 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оформление</w:t>
      </w:r>
      <w:r w:rsidR="007B2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установку</w:t>
      </w:r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новогодней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елки</w:t>
      </w:r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перед</w:t>
      </w:r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ледовой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ареной</w:t>
      </w:r>
      <w:r w:rsidR="007B213F" w:rsidRPr="007B21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40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13F" w:rsidRPr="007B213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D4C73" w:rsidRPr="007B213F">
        <w:rPr>
          <w:rFonts w:ascii="Times New Roman" w:hAnsi="Times New Roman" w:cs="Times New Roman"/>
          <w:color w:val="auto"/>
          <w:sz w:val="28"/>
          <w:szCs w:val="28"/>
        </w:rPr>
        <w:t xml:space="preserve">рганизовать </w:t>
      </w:r>
      <w:r w:rsidR="0089675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14:paraId="0283824A" w14:textId="77777777" w:rsidR="0089675A" w:rsidRDefault="0089675A" w:rsidP="00C647D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2CACA4" w14:textId="77777777" w:rsidR="0089675A" w:rsidRDefault="0089675A" w:rsidP="00C647D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61FF44" w14:textId="0A2A05C9" w:rsidR="00975603" w:rsidRPr="007B213F" w:rsidRDefault="008D4C73" w:rsidP="005240D1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13F">
        <w:rPr>
          <w:rFonts w:ascii="Times New Roman" w:hAnsi="Times New Roman" w:cs="Times New Roman"/>
          <w:color w:val="auto"/>
          <w:sz w:val="28"/>
          <w:szCs w:val="28"/>
        </w:rPr>
        <w:t>дежурство бригады скорой по</w:t>
      </w:r>
      <w:r w:rsidR="00B7670A" w:rsidRPr="007B213F">
        <w:rPr>
          <w:rFonts w:ascii="Times New Roman" w:hAnsi="Times New Roman" w:cs="Times New Roman"/>
          <w:color w:val="auto"/>
          <w:sz w:val="28"/>
          <w:szCs w:val="28"/>
        </w:rPr>
        <w:t>мощи</w:t>
      </w:r>
      <w:r w:rsidR="00506B67" w:rsidRPr="007B21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B213F" w:rsidRPr="007B213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B21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15A4CF" w14:textId="4D4842AF" w:rsidR="008D4C73" w:rsidRDefault="008D4C73" w:rsidP="00C647D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spacing w:line="276" w:lineRule="auto"/>
        <w:ind w:right="-7" w:firstLine="709"/>
        <w:jc w:val="both"/>
      </w:pPr>
      <w:r>
        <w:t xml:space="preserve">Настоящее постановление подлежит официальному опубликованию </w:t>
      </w:r>
      <w:r>
        <w:lastRenderedPageBreak/>
        <w:t xml:space="preserve">без приложений в газете городского округа Мытищи «Официальные Мытищи» </w:t>
      </w:r>
    </w:p>
    <w:p w14:paraId="616057EA" w14:textId="77777777" w:rsidR="008D4C73" w:rsidRDefault="008D4C73" w:rsidP="00C647DD">
      <w:pPr>
        <w:pStyle w:val="1"/>
        <w:shd w:val="clear" w:color="auto" w:fill="auto"/>
        <w:tabs>
          <w:tab w:val="left" w:pos="1134"/>
          <w:tab w:val="left" w:pos="1200"/>
        </w:tabs>
        <w:spacing w:line="276" w:lineRule="auto"/>
        <w:ind w:right="-7" w:firstLine="0"/>
        <w:jc w:val="both"/>
      </w:pPr>
      <w:r>
        <w:t>и размещению на официальном сайте органов местного самоуправления городского округа Мытищи.</w:t>
      </w:r>
    </w:p>
    <w:p w14:paraId="4819871F" w14:textId="77777777" w:rsidR="008D4C73" w:rsidRDefault="008D4C73" w:rsidP="00C647D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autoSpaceDE w:val="0"/>
        <w:autoSpaceDN w:val="0"/>
        <w:adjustRightInd w:val="0"/>
        <w:spacing w:line="276" w:lineRule="auto"/>
        <w:ind w:right="-7" w:firstLine="567"/>
        <w:jc w:val="both"/>
      </w:pPr>
      <w:r>
        <w:t>Контроль за выполнением настоящего постановления возложить           на заместителя Главы Администрации городского округа Мытищи                                   О.А. Сидоркину.</w:t>
      </w:r>
    </w:p>
    <w:p w14:paraId="1661854F" w14:textId="1A073C8C" w:rsidR="008D4C73" w:rsidRDefault="008D4C73" w:rsidP="00C647DD">
      <w:pPr>
        <w:pStyle w:val="1"/>
        <w:shd w:val="clear" w:color="auto" w:fill="auto"/>
        <w:tabs>
          <w:tab w:val="left" w:pos="1200"/>
        </w:tabs>
        <w:spacing w:line="276" w:lineRule="auto"/>
        <w:ind w:right="276"/>
        <w:jc w:val="both"/>
      </w:pPr>
    </w:p>
    <w:p w14:paraId="22AA7791" w14:textId="77777777" w:rsidR="00C647DD" w:rsidRDefault="00C647DD" w:rsidP="00C647DD">
      <w:pPr>
        <w:pStyle w:val="1"/>
        <w:shd w:val="clear" w:color="auto" w:fill="auto"/>
        <w:tabs>
          <w:tab w:val="left" w:pos="1200"/>
        </w:tabs>
        <w:spacing w:line="276" w:lineRule="auto"/>
        <w:ind w:right="276"/>
        <w:jc w:val="both"/>
      </w:pPr>
    </w:p>
    <w:p w14:paraId="3643E165" w14:textId="77777777" w:rsidR="008D4C73" w:rsidRDefault="008D4C73" w:rsidP="00C647DD">
      <w:pPr>
        <w:spacing w:line="276" w:lineRule="auto"/>
        <w:ind w:right="276"/>
        <w:rPr>
          <w:rFonts w:ascii="Times New Roman" w:hAnsi="Times New Roman" w:cs="Times New Roman"/>
          <w:sz w:val="28"/>
          <w:szCs w:val="28"/>
        </w:rPr>
      </w:pPr>
    </w:p>
    <w:p w14:paraId="652AB449" w14:textId="77777777" w:rsidR="008D4C73" w:rsidRDefault="008D4C73" w:rsidP="00C647DD">
      <w:pPr>
        <w:spacing w:line="276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                                                    Ю.О. Купецкая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3"/>
        <w:gridCol w:w="1641"/>
      </w:tblGrid>
      <w:tr w:rsidR="008D4C73" w14:paraId="382453DF" w14:textId="77777777" w:rsidTr="008D4C73">
        <w:tc>
          <w:tcPr>
            <w:tcW w:w="7883" w:type="dxa"/>
          </w:tcPr>
          <w:p w14:paraId="4271427F" w14:textId="77777777" w:rsidR="008D4C73" w:rsidRDefault="008D4C73" w:rsidP="007B6194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E10DE14" w14:textId="77777777" w:rsidR="008D4C73" w:rsidRDefault="008D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EC4B64" w14:textId="77777777" w:rsidR="008D4C73" w:rsidRDefault="008D4C73" w:rsidP="008D4C73">
      <w:pPr>
        <w:widowControl/>
        <w:rPr>
          <w:rFonts w:ascii="Times New Roman" w:hAnsi="Times New Roman" w:cs="Times New Roman"/>
          <w:sz w:val="28"/>
          <w:szCs w:val="28"/>
        </w:rPr>
        <w:sectPr w:rsidR="008D4C73">
          <w:pgSz w:w="11900" w:h="16840"/>
          <w:pgMar w:top="1418" w:right="567" w:bottom="1701" w:left="1701" w:header="1400" w:footer="578" w:gutter="0"/>
          <w:pgNumType w:start="1"/>
          <w:cols w:space="720"/>
        </w:sectPr>
      </w:pPr>
    </w:p>
    <w:p w14:paraId="20F2A8E4" w14:textId="77777777" w:rsidR="008A0B0E" w:rsidRDefault="008A0B0E" w:rsidP="0064681F">
      <w:pPr>
        <w:ind w:left="5812"/>
      </w:pPr>
      <w:bookmarkStart w:id="3" w:name="30j0zll"/>
      <w:bookmarkStart w:id="4" w:name="gjdgxs"/>
      <w:bookmarkEnd w:id="3"/>
      <w:bookmarkEnd w:id="4"/>
    </w:p>
    <w:sectPr w:rsidR="008A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83A033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97"/>
    <w:rsid w:val="000E06C2"/>
    <w:rsid w:val="003174A2"/>
    <w:rsid w:val="00346584"/>
    <w:rsid w:val="004365F4"/>
    <w:rsid w:val="00454F97"/>
    <w:rsid w:val="00506B67"/>
    <w:rsid w:val="005240D1"/>
    <w:rsid w:val="00565EE2"/>
    <w:rsid w:val="00572161"/>
    <w:rsid w:val="00630B56"/>
    <w:rsid w:val="00646398"/>
    <w:rsid w:val="0064681F"/>
    <w:rsid w:val="007B213F"/>
    <w:rsid w:val="007B6194"/>
    <w:rsid w:val="00812991"/>
    <w:rsid w:val="00847270"/>
    <w:rsid w:val="0089675A"/>
    <w:rsid w:val="008A0B0E"/>
    <w:rsid w:val="008D4C73"/>
    <w:rsid w:val="00975603"/>
    <w:rsid w:val="00976251"/>
    <w:rsid w:val="009D1695"/>
    <w:rsid w:val="00AE6A7D"/>
    <w:rsid w:val="00B7670A"/>
    <w:rsid w:val="00BD693F"/>
    <w:rsid w:val="00BE23CD"/>
    <w:rsid w:val="00C647DD"/>
    <w:rsid w:val="00C7611F"/>
    <w:rsid w:val="00CC5A4C"/>
    <w:rsid w:val="00F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0857"/>
  <w15:docId w15:val="{1B6CAF93-BEB2-41C5-A246-30D4BB01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C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8D4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8D4C7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Заголовок №2_"/>
    <w:basedOn w:val="a0"/>
    <w:link w:val="20"/>
    <w:qFormat/>
    <w:locked/>
    <w:rsid w:val="008D4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8D4C7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qFormat/>
    <w:rsid w:val="008D4C7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8D4C73"/>
    <w:rPr>
      <w:b/>
      <w:bCs/>
    </w:rPr>
  </w:style>
  <w:style w:type="paragraph" w:styleId="a6">
    <w:name w:val="List Paragraph"/>
    <w:basedOn w:val="a"/>
    <w:uiPriority w:val="34"/>
    <w:qFormat/>
    <w:rsid w:val="009D16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74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4A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19</cp:revision>
  <cp:lastPrinted>2023-12-19T13:07:00Z</cp:lastPrinted>
  <dcterms:created xsi:type="dcterms:W3CDTF">2023-12-13T11:04:00Z</dcterms:created>
  <dcterms:modified xsi:type="dcterms:W3CDTF">2023-12-21T12:03:00Z</dcterms:modified>
</cp:coreProperties>
</file>